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8A6A19">
      <w:pPr>
        <w:shd w:val="solid" w:color="FFFFFF" w:fill="auto"/>
        <w:autoSpaceDN w:val="0"/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  <w:t>国家粮食和物资储备</w:t>
      </w: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  <w:lang w:eastAsia="zh-CN"/>
        </w:rPr>
        <w:t>局陕西局</w:t>
      </w:r>
    </w:p>
    <w:p w14:paraId="711EB3DD">
      <w:pPr>
        <w:shd w:val="solid" w:color="FFFFFF" w:fill="auto"/>
        <w:autoSpaceDN w:val="0"/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  <w:t>202</w:t>
      </w:r>
      <w:r>
        <w:rPr>
          <w:rFonts w:hint="default" w:ascii="方正小标宋简体" w:hAnsi="方正小标宋简体" w:eastAsia="方正小标宋简体" w:cs="方正小标宋简体"/>
          <w:spacing w:val="-4"/>
          <w:sz w:val="44"/>
          <w:szCs w:val="44"/>
          <w:lang w:val="en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spacing w:val="-4"/>
          <w:sz w:val="44"/>
          <w:szCs w:val="44"/>
          <w:lang w:eastAsia="zh-CN"/>
        </w:rPr>
        <w:t>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</w:rPr>
        <w:t>考试录用公务员递补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  <w:lang w:eastAsia="zh-CN"/>
        </w:rPr>
        <w:t>人员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</w:rPr>
        <w:t>面试公告</w:t>
      </w:r>
    </w:p>
    <w:p w14:paraId="6546C86A">
      <w:pPr>
        <w:shd w:val="solid" w:color="FFFFFF" w:fill="auto"/>
        <w:autoSpaceDN w:val="0"/>
        <w:spacing w:line="580" w:lineRule="exact"/>
        <w:rPr>
          <w:rFonts w:eastAsia="仿宋_GB2312"/>
          <w:sz w:val="32"/>
          <w:szCs w:val="32"/>
          <w:shd w:val="clear" w:color="auto" w:fill="FFFFFF"/>
        </w:rPr>
      </w:pPr>
    </w:p>
    <w:p w14:paraId="731393FF">
      <w:pPr>
        <w:pStyle w:val="5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firstLine="640" w:firstLineChars="200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因部分考生自愿放弃面试资格，根据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公务员录用</w:t>
      </w:r>
      <w:r>
        <w:rPr>
          <w:rFonts w:hint="eastAsia" w:ascii="仿宋_GB2312" w:eastAsia="仿宋_GB2312"/>
          <w:color w:val="auto"/>
          <w:sz w:val="32"/>
          <w:szCs w:val="32"/>
        </w:rPr>
        <w:t>工作有关规定，在公共科目笔试合格的考生中，按照笔试成绩从高到低的顺序，递补以下考生为面试人选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（同一职位考生按准考证号排序）</w:t>
      </w:r>
      <w:r>
        <w:rPr>
          <w:rFonts w:hint="eastAsia" w:ascii="仿宋_GB2312" w:eastAsia="仿宋_GB2312"/>
          <w:color w:val="auto"/>
          <w:sz w:val="32"/>
          <w:szCs w:val="32"/>
        </w:rPr>
        <w:t>：</w:t>
      </w:r>
    </w:p>
    <w:tbl>
      <w:tblPr>
        <w:tblStyle w:val="6"/>
        <w:tblW w:w="877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9"/>
        <w:gridCol w:w="1225"/>
        <w:gridCol w:w="992"/>
        <w:gridCol w:w="2064"/>
        <w:gridCol w:w="1293"/>
        <w:gridCol w:w="788"/>
      </w:tblGrid>
      <w:tr w14:paraId="0761D1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40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8059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bookmarkStart w:id="0" w:name="RANGE!B4:F45"/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职位</w:t>
            </w:r>
            <w:bookmarkEnd w:id="0"/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名称及代码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B221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递补人员最低</w:t>
            </w: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分数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E028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姓  名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0D3F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准考证号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80E6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</w:rPr>
              <w:t>面试时间</w:t>
            </w:r>
          </w:p>
        </w:tc>
        <w:tc>
          <w:tcPr>
            <w:tcW w:w="788" w:type="dxa"/>
            <w:tcBorders>
              <w:top w:val="single" w:color="000000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6625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备</w:t>
            </w:r>
            <w:bookmarkStart w:id="1" w:name="_GoBack"/>
            <w:bookmarkEnd w:id="1"/>
            <w:r>
              <w:rPr>
                <w:rFonts w:hint="eastAsia" w:ascii="黑体" w:hAnsi="黑体" w:eastAsia="黑体" w:cs="黑体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注</w:t>
            </w:r>
          </w:p>
        </w:tc>
      </w:tr>
      <w:tr w14:paraId="21A1E2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4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094D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办公室一级主任科员及以下</w:t>
            </w:r>
          </w:p>
          <w:p w14:paraId="4E8F0F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300110001001</w:t>
            </w:r>
          </w:p>
        </w:tc>
        <w:tc>
          <w:tcPr>
            <w:tcW w:w="12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8574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121.5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5A2D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张涵睿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A70A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153111150903828</w:t>
            </w:r>
          </w:p>
        </w:tc>
        <w:tc>
          <w:tcPr>
            <w:tcW w:w="12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858E58">
            <w:pPr>
              <w:widowControl/>
              <w:autoSpaceDN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15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日</w:t>
            </w:r>
          </w:p>
          <w:p w14:paraId="301C169A">
            <w:pPr>
              <w:widowControl/>
              <w:autoSpaceDN w:val="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3月16日</w:t>
            </w:r>
          </w:p>
        </w:tc>
        <w:tc>
          <w:tcPr>
            <w:tcW w:w="7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D13EE3">
            <w:pPr>
              <w:widowControl/>
              <w:autoSpaceDN w:val="0"/>
              <w:jc w:val="center"/>
              <w:rPr>
                <w:rFonts w:hint="eastAsia" w:eastAsia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4"/>
                <w:szCs w:val="24"/>
                <w:lang w:val="en-US" w:eastAsia="zh-CN"/>
              </w:rPr>
              <w:t>递补</w:t>
            </w:r>
          </w:p>
        </w:tc>
      </w:tr>
      <w:tr w14:paraId="343758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40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4AAC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225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693D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825D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  <w:t>宋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  <w:t>娜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EFA4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153161010205607</w:t>
            </w:r>
          </w:p>
        </w:tc>
        <w:tc>
          <w:tcPr>
            <w:tcW w:w="1293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624F58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B2E6F7">
            <w:pPr>
              <w:widowControl/>
              <w:autoSpaceDN w:val="0"/>
              <w:jc w:val="center"/>
              <w:rPr>
                <w:rFonts w:hint="eastAsia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2F08AD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4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8111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粮棉糖和救灾物资监管处一级主任科员及以下</w:t>
            </w:r>
          </w:p>
          <w:p w14:paraId="779F81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300110001002</w:t>
            </w:r>
          </w:p>
        </w:tc>
        <w:tc>
          <w:tcPr>
            <w:tcW w:w="12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E4C1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114.5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F2BE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  <w:t>张园园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A9CE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  <w:t>153161010209030</w:t>
            </w:r>
          </w:p>
        </w:tc>
        <w:tc>
          <w:tcPr>
            <w:tcW w:w="1293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AF54A8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031443">
            <w:pPr>
              <w:widowControl/>
              <w:autoSpaceDN w:val="0"/>
              <w:jc w:val="center"/>
              <w:rPr>
                <w:rFonts w:hint="eastAsia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7044D5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40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B796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2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7F31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6225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  <w:t>杨李晗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A11C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  <w:t>1531610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103517</w:t>
            </w:r>
          </w:p>
        </w:tc>
        <w:tc>
          <w:tcPr>
            <w:tcW w:w="1293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64320B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8D240E">
            <w:pPr>
              <w:widowControl/>
              <w:autoSpaceDN w:val="0"/>
              <w:jc w:val="center"/>
              <w:rPr>
                <w:rFonts w:hint="eastAsia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3E1407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4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4869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规划和法规体改处一级主任科员及以下</w:t>
            </w:r>
          </w:p>
          <w:p w14:paraId="37ECD1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300110001003</w:t>
            </w:r>
          </w:p>
        </w:tc>
        <w:tc>
          <w:tcPr>
            <w:tcW w:w="12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A7FC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108.3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3A3E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柳思扬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92FF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153133030201728</w:t>
            </w:r>
          </w:p>
        </w:tc>
        <w:tc>
          <w:tcPr>
            <w:tcW w:w="1293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44BAB3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FC79FD">
            <w:pPr>
              <w:widowControl/>
              <w:autoSpaceDN w:val="0"/>
              <w:jc w:val="center"/>
              <w:rPr>
                <w:rFonts w:hint="eastAsia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3063E6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409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96CA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225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1B61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CAF1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张晓丹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0237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153141090101807</w:t>
            </w:r>
          </w:p>
        </w:tc>
        <w:tc>
          <w:tcPr>
            <w:tcW w:w="1293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C1C16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0073FC">
            <w:pPr>
              <w:widowControl/>
              <w:autoSpaceDN w:val="0"/>
              <w:jc w:val="center"/>
              <w:rPr>
                <w:rFonts w:hint="eastAsia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6483D6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AED8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执法督查处一级主任科员及以下300110001004</w:t>
            </w:r>
          </w:p>
        </w:tc>
        <w:tc>
          <w:tcPr>
            <w:tcW w:w="1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20CE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108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9E5F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沈文峰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EE9E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153144010104417</w:t>
            </w:r>
          </w:p>
        </w:tc>
        <w:tc>
          <w:tcPr>
            <w:tcW w:w="1293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128AB1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F6873A">
            <w:pPr>
              <w:widowControl/>
              <w:autoSpaceDN w:val="0"/>
              <w:jc w:val="center"/>
              <w:rPr>
                <w:rFonts w:hint="eastAsia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4FFD47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4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204B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人事处（离退休干部处）一级主任科员及以下</w:t>
            </w:r>
          </w:p>
          <w:p w14:paraId="479CE0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300110001005</w:t>
            </w:r>
          </w:p>
        </w:tc>
        <w:tc>
          <w:tcPr>
            <w:tcW w:w="12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7D71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119.1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F0B9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毛</w:t>
            </w:r>
            <w:r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欣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C3EE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153114270101313</w:t>
            </w:r>
          </w:p>
        </w:tc>
        <w:tc>
          <w:tcPr>
            <w:tcW w:w="1293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A197A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88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409A13">
            <w:pPr>
              <w:widowControl/>
              <w:autoSpaceDN w:val="0"/>
              <w:jc w:val="center"/>
              <w:rPr>
                <w:rFonts w:hint="eastAsia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E2BDA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24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1766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2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857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7963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王龙潮</w:t>
            </w:r>
          </w:p>
        </w:tc>
        <w:tc>
          <w:tcPr>
            <w:tcW w:w="2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46FE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153132030103115</w:t>
            </w:r>
          </w:p>
        </w:tc>
        <w:tc>
          <w:tcPr>
            <w:tcW w:w="129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7169DF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8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397446">
            <w:pPr>
              <w:widowControl/>
              <w:autoSpaceDN w:val="0"/>
              <w:jc w:val="center"/>
              <w:rPr>
                <w:rFonts w:hint="eastAsia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</w:tr>
    </w:tbl>
    <w:p w14:paraId="0200E96C">
      <w:pPr>
        <w:pStyle w:val="5"/>
        <w:shd w:val="clear" w:color="auto" w:fill="FFFFFF"/>
        <w:spacing w:before="0" w:beforeAutospacing="0" w:after="0" w:afterAutospacing="0" w:line="600" w:lineRule="exact"/>
        <w:ind w:firstLine="640" w:firstLineChars="200"/>
        <w:rPr>
          <w:color w:val="auto"/>
          <w:sz w:val="18"/>
          <w:szCs w:val="18"/>
        </w:rPr>
      </w:pPr>
      <w:r>
        <w:rPr>
          <w:rFonts w:hint="eastAsia" w:ascii="仿宋_GB2312" w:eastAsia="仿宋_GB2312"/>
          <w:color w:val="auto"/>
          <w:sz w:val="32"/>
          <w:szCs w:val="32"/>
        </w:rPr>
        <w:t>请以上考生按照《国家粮食和物资储备局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陕西局</w:t>
      </w:r>
      <w:r>
        <w:rPr>
          <w:rFonts w:hint="eastAsia" w:ascii="仿宋_GB2312" w:eastAsia="仿宋_GB2312"/>
          <w:color w:val="auto"/>
          <w:sz w:val="32"/>
          <w:szCs w:val="32"/>
        </w:rPr>
        <w:t>202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color w:val="auto"/>
          <w:sz w:val="32"/>
          <w:szCs w:val="32"/>
        </w:rPr>
        <w:t>年度考试录用公务员面试公告》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的</w:t>
      </w:r>
      <w:r>
        <w:rPr>
          <w:rFonts w:hint="eastAsia" w:ascii="仿宋_GB2312" w:eastAsia="仿宋_GB2312"/>
          <w:color w:val="auto"/>
          <w:sz w:val="32"/>
          <w:szCs w:val="32"/>
        </w:rPr>
        <w:t>要求，于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月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日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17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时</w:t>
      </w:r>
      <w:r>
        <w:rPr>
          <w:rFonts w:hint="eastAsia" w:ascii="仿宋_GB2312" w:eastAsia="仿宋_GB2312"/>
          <w:color w:val="auto"/>
          <w:sz w:val="32"/>
          <w:szCs w:val="32"/>
        </w:rPr>
        <w:t>前确认并报送相关材料，按时参加面试。</w:t>
      </w:r>
    </w:p>
    <w:p w14:paraId="29BBDFCB">
      <w:pPr>
        <w:pStyle w:val="5"/>
        <w:shd w:val="clear" w:color="auto" w:fill="FFFFFF"/>
        <w:spacing w:before="0" w:beforeAutospacing="0" w:after="0" w:afterAutospacing="0" w:line="600" w:lineRule="exact"/>
        <w:ind w:firstLine="640" w:firstLineChars="200"/>
        <w:rPr>
          <w:rFonts w:hint="default" w:eastAsia="仿宋_GB2312"/>
          <w:color w:val="auto"/>
          <w:sz w:val="18"/>
          <w:szCs w:val="18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</w:rPr>
        <w:t>联系电话：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029-68291909</w:t>
      </w:r>
    </w:p>
    <w:p w14:paraId="08D66317">
      <w:pPr>
        <w:shd w:val="solid" w:color="FFFFFF" w:fill="auto"/>
        <w:autoSpaceDN w:val="0"/>
        <w:spacing w:line="580" w:lineRule="exact"/>
        <w:rPr>
          <w:rFonts w:ascii="仿宋_GB2312" w:eastAsia="仿宋_GB2312"/>
          <w:color w:val="auto"/>
          <w:sz w:val="32"/>
          <w:szCs w:val="32"/>
          <w:shd w:val="clear" w:color="auto" w:fill="FFFFFF"/>
        </w:rPr>
      </w:pPr>
    </w:p>
    <w:p w14:paraId="7F571E2C">
      <w:pPr>
        <w:shd w:val="solid" w:color="FFFFFF" w:fill="auto"/>
        <w:autoSpaceDN w:val="0"/>
        <w:spacing w:line="580" w:lineRule="exact"/>
        <w:rPr>
          <w:rFonts w:ascii="仿宋_GB2312" w:eastAsia="仿宋_GB2312"/>
          <w:color w:val="auto"/>
          <w:sz w:val="32"/>
          <w:szCs w:val="32"/>
          <w:shd w:val="clear" w:color="auto" w:fill="FFFFFF"/>
        </w:rPr>
      </w:pPr>
    </w:p>
    <w:p w14:paraId="7406E9B0">
      <w:pPr>
        <w:shd w:val="solid" w:color="FFFFFF" w:fill="auto"/>
        <w:autoSpaceDN w:val="0"/>
        <w:spacing w:line="580" w:lineRule="exact"/>
        <w:ind w:firstLine="3840" w:firstLineChars="1200"/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</w:rPr>
        <w:t>国家粮食和物资储备局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  <w:t>陕西局</w:t>
      </w:r>
    </w:p>
    <w:p w14:paraId="1E201CB0">
      <w:pPr>
        <w:spacing w:line="580" w:lineRule="exact"/>
        <w:rPr>
          <w:rFonts w:ascii="仿宋_GB2312" w:eastAsia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</w:rPr>
        <w:t xml:space="preserve">                           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 xml:space="preserve">  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</w:rPr>
        <w:t>202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</w:rPr>
        <w:t>年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</w:rPr>
        <w:t>月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7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</w:rPr>
        <w:t>日</w:t>
      </w:r>
    </w:p>
    <w:sectPr>
      <w:pgSz w:w="11906" w:h="16838"/>
      <w:pgMar w:top="2098" w:right="1531" w:bottom="153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JmZjRiOWU2MjRkOWVlMWM2MTAyMDA3ZWU0ZTJhZDYifQ=="/>
  </w:docVars>
  <w:rsids>
    <w:rsidRoot w:val="00172A27"/>
    <w:rsid w:val="000111FE"/>
    <w:rsid w:val="00020BD2"/>
    <w:rsid w:val="00022C33"/>
    <w:rsid w:val="000341F3"/>
    <w:rsid w:val="00045D2F"/>
    <w:rsid w:val="00056B94"/>
    <w:rsid w:val="00077777"/>
    <w:rsid w:val="00083301"/>
    <w:rsid w:val="000907A0"/>
    <w:rsid w:val="000B2181"/>
    <w:rsid w:val="00100564"/>
    <w:rsid w:val="0012720D"/>
    <w:rsid w:val="00131170"/>
    <w:rsid w:val="0016365B"/>
    <w:rsid w:val="00172A27"/>
    <w:rsid w:val="00184F0F"/>
    <w:rsid w:val="001B0EA7"/>
    <w:rsid w:val="001B251C"/>
    <w:rsid w:val="001B2CA2"/>
    <w:rsid w:val="001B6B97"/>
    <w:rsid w:val="001D359F"/>
    <w:rsid w:val="001D7747"/>
    <w:rsid w:val="001F4179"/>
    <w:rsid w:val="001F45ED"/>
    <w:rsid w:val="002052AB"/>
    <w:rsid w:val="00216CB6"/>
    <w:rsid w:val="002277B9"/>
    <w:rsid w:val="00243BDA"/>
    <w:rsid w:val="00247296"/>
    <w:rsid w:val="002658F0"/>
    <w:rsid w:val="00272A70"/>
    <w:rsid w:val="00273C79"/>
    <w:rsid w:val="00295D05"/>
    <w:rsid w:val="002E25CF"/>
    <w:rsid w:val="002E43DA"/>
    <w:rsid w:val="00300288"/>
    <w:rsid w:val="00303B7C"/>
    <w:rsid w:val="00327279"/>
    <w:rsid w:val="0033402A"/>
    <w:rsid w:val="00340063"/>
    <w:rsid w:val="0037414F"/>
    <w:rsid w:val="00393A66"/>
    <w:rsid w:val="003956E3"/>
    <w:rsid w:val="003A2FBD"/>
    <w:rsid w:val="003B712E"/>
    <w:rsid w:val="003C0E76"/>
    <w:rsid w:val="003E14FA"/>
    <w:rsid w:val="003F633F"/>
    <w:rsid w:val="004173ED"/>
    <w:rsid w:val="00432E18"/>
    <w:rsid w:val="00451D62"/>
    <w:rsid w:val="00460AE1"/>
    <w:rsid w:val="00465128"/>
    <w:rsid w:val="00466650"/>
    <w:rsid w:val="00480C15"/>
    <w:rsid w:val="00484780"/>
    <w:rsid w:val="00485204"/>
    <w:rsid w:val="00495493"/>
    <w:rsid w:val="004A4901"/>
    <w:rsid w:val="004D22BC"/>
    <w:rsid w:val="004F56CE"/>
    <w:rsid w:val="00523BA1"/>
    <w:rsid w:val="005442CC"/>
    <w:rsid w:val="00567C34"/>
    <w:rsid w:val="00571CEC"/>
    <w:rsid w:val="00580E96"/>
    <w:rsid w:val="005A74DF"/>
    <w:rsid w:val="005B1F67"/>
    <w:rsid w:val="005B3EB2"/>
    <w:rsid w:val="005C41F6"/>
    <w:rsid w:val="006223F2"/>
    <w:rsid w:val="00632187"/>
    <w:rsid w:val="00634804"/>
    <w:rsid w:val="00634FE0"/>
    <w:rsid w:val="006566AB"/>
    <w:rsid w:val="0065699B"/>
    <w:rsid w:val="006706BE"/>
    <w:rsid w:val="00675BC9"/>
    <w:rsid w:val="006844A0"/>
    <w:rsid w:val="00685527"/>
    <w:rsid w:val="0068636A"/>
    <w:rsid w:val="006C4C57"/>
    <w:rsid w:val="006D2196"/>
    <w:rsid w:val="006E04E1"/>
    <w:rsid w:val="006E26AD"/>
    <w:rsid w:val="006F1CA4"/>
    <w:rsid w:val="006F3754"/>
    <w:rsid w:val="00703E1B"/>
    <w:rsid w:val="00705E62"/>
    <w:rsid w:val="00714F5B"/>
    <w:rsid w:val="007160FF"/>
    <w:rsid w:val="007231C7"/>
    <w:rsid w:val="00750269"/>
    <w:rsid w:val="007625AF"/>
    <w:rsid w:val="007D5B73"/>
    <w:rsid w:val="007E077A"/>
    <w:rsid w:val="00832187"/>
    <w:rsid w:val="00835CC1"/>
    <w:rsid w:val="00853C1C"/>
    <w:rsid w:val="00854EDF"/>
    <w:rsid w:val="00857A2A"/>
    <w:rsid w:val="00893293"/>
    <w:rsid w:val="0089611C"/>
    <w:rsid w:val="00897028"/>
    <w:rsid w:val="008A6B9D"/>
    <w:rsid w:val="008D4C8B"/>
    <w:rsid w:val="008F16BA"/>
    <w:rsid w:val="008F2DDD"/>
    <w:rsid w:val="00911695"/>
    <w:rsid w:val="00933214"/>
    <w:rsid w:val="009370B3"/>
    <w:rsid w:val="00970324"/>
    <w:rsid w:val="009C7911"/>
    <w:rsid w:val="009D1E11"/>
    <w:rsid w:val="009D7FB4"/>
    <w:rsid w:val="009E7FA0"/>
    <w:rsid w:val="00A3399B"/>
    <w:rsid w:val="00A37CC8"/>
    <w:rsid w:val="00A46DA0"/>
    <w:rsid w:val="00A57F1A"/>
    <w:rsid w:val="00A675BC"/>
    <w:rsid w:val="00A77899"/>
    <w:rsid w:val="00A81AEB"/>
    <w:rsid w:val="00A8447A"/>
    <w:rsid w:val="00AA492E"/>
    <w:rsid w:val="00AB22E8"/>
    <w:rsid w:val="00AC43CD"/>
    <w:rsid w:val="00AD050A"/>
    <w:rsid w:val="00AE73D1"/>
    <w:rsid w:val="00B00FF7"/>
    <w:rsid w:val="00B32131"/>
    <w:rsid w:val="00B56FB3"/>
    <w:rsid w:val="00B71767"/>
    <w:rsid w:val="00B809FB"/>
    <w:rsid w:val="00BC3419"/>
    <w:rsid w:val="00BC469B"/>
    <w:rsid w:val="00BC4F1E"/>
    <w:rsid w:val="00C02FE9"/>
    <w:rsid w:val="00C2282C"/>
    <w:rsid w:val="00C22DEB"/>
    <w:rsid w:val="00C30CA0"/>
    <w:rsid w:val="00C4604A"/>
    <w:rsid w:val="00C5676C"/>
    <w:rsid w:val="00C91AA7"/>
    <w:rsid w:val="00CB5944"/>
    <w:rsid w:val="00CD2131"/>
    <w:rsid w:val="00CD76FC"/>
    <w:rsid w:val="00CE4894"/>
    <w:rsid w:val="00CF1E2A"/>
    <w:rsid w:val="00CF5C2C"/>
    <w:rsid w:val="00D13773"/>
    <w:rsid w:val="00D3181E"/>
    <w:rsid w:val="00D66E1D"/>
    <w:rsid w:val="00D67064"/>
    <w:rsid w:val="00D716CA"/>
    <w:rsid w:val="00D75317"/>
    <w:rsid w:val="00D76C5F"/>
    <w:rsid w:val="00D81EBD"/>
    <w:rsid w:val="00D82320"/>
    <w:rsid w:val="00D86BFC"/>
    <w:rsid w:val="00DC6A30"/>
    <w:rsid w:val="00DD11F8"/>
    <w:rsid w:val="00DE7053"/>
    <w:rsid w:val="00E51E80"/>
    <w:rsid w:val="00E8581F"/>
    <w:rsid w:val="00E92F09"/>
    <w:rsid w:val="00EC06A7"/>
    <w:rsid w:val="00EC0B82"/>
    <w:rsid w:val="00EC2904"/>
    <w:rsid w:val="00EC5B0A"/>
    <w:rsid w:val="00ED3AB1"/>
    <w:rsid w:val="00ED7127"/>
    <w:rsid w:val="00F30D02"/>
    <w:rsid w:val="00F32568"/>
    <w:rsid w:val="00F423F6"/>
    <w:rsid w:val="00F43F6D"/>
    <w:rsid w:val="00F555E8"/>
    <w:rsid w:val="00F600BE"/>
    <w:rsid w:val="00F81E55"/>
    <w:rsid w:val="00F86B6D"/>
    <w:rsid w:val="00F87247"/>
    <w:rsid w:val="00F95CC5"/>
    <w:rsid w:val="00FB6CF0"/>
    <w:rsid w:val="031F6CAB"/>
    <w:rsid w:val="03BF0DB3"/>
    <w:rsid w:val="070F49A2"/>
    <w:rsid w:val="07E43A81"/>
    <w:rsid w:val="09201445"/>
    <w:rsid w:val="0B5C2DB3"/>
    <w:rsid w:val="0F073869"/>
    <w:rsid w:val="1186384C"/>
    <w:rsid w:val="132632F9"/>
    <w:rsid w:val="14851864"/>
    <w:rsid w:val="16697BD2"/>
    <w:rsid w:val="17394A28"/>
    <w:rsid w:val="192423A1"/>
    <w:rsid w:val="198432E8"/>
    <w:rsid w:val="1B4F4EDD"/>
    <w:rsid w:val="1B7F42F8"/>
    <w:rsid w:val="1C687BA8"/>
    <w:rsid w:val="1D9746BC"/>
    <w:rsid w:val="1DA2662B"/>
    <w:rsid w:val="1E6C00AE"/>
    <w:rsid w:val="1F435D57"/>
    <w:rsid w:val="1FDFE6BE"/>
    <w:rsid w:val="20F85964"/>
    <w:rsid w:val="20FDF4F2"/>
    <w:rsid w:val="2270048D"/>
    <w:rsid w:val="23242EB9"/>
    <w:rsid w:val="25783C88"/>
    <w:rsid w:val="25E023B3"/>
    <w:rsid w:val="262F18D7"/>
    <w:rsid w:val="26F50EF8"/>
    <w:rsid w:val="27D55CE6"/>
    <w:rsid w:val="29F57C22"/>
    <w:rsid w:val="2A3235C6"/>
    <w:rsid w:val="2A7740BB"/>
    <w:rsid w:val="2AAE4F6E"/>
    <w:rsid w:val="2B195E43"/>
    <w:rsid w:val="2B6A4948"/>
    <w:rsid w:val="2C5F615A"/>
    <w:rsid w:val="2E5E5C1F"/>
    <w:rsid w:val="2E8C546A"/>
    <w:rsid w:val="2EFF9BF3"/>
    <w:rsid w:val="2F73421B"/>
    <w:rsid w:val="303809A8"/>
    <w:rsid w:val="30BD4906"/>
    <w:rsid w:val="30C70618"/>
    <w:rsid w:val="3389601C"/>
    <w:rsid w:val="33FFDFE4"/>
    <w:rsid w:val="36F67AB7"/>
    <w:rsid w:val="38631313"/>
    <w:rsid w:val="38A72D01"/>
    <w:rsid w:val="3A5369BF"/>
    <w:rsid w:val="3A900623"/>
    <w:rsid w:val="3AA70248"/>
    <w:rsid w:val="3ABD23EC"/>
    <w:rsid w:val="3C8A0610"/>
    <w:rsid w:val="3DAF5D7D"/>
    <w:rsid w:val="3DF1077D"/>
    <w:rsid w:val="3DFBADFA"/>
    <w:rsid w:val="3EE21837"/>
    <w:rsid w:val="3F7FB6FC"/>
    <w:rsid w:val="419A3FAE"/>
    <w:rsid w:val="41DF121F"/>
    <w:rsid w:val="45267D82"/>
    <w:rsid w:val="45EF9CDD"/>
    <w:rsid w:val="4636617F"/>
    <w:rsid w:val="46A55C75"/>
    <w:rsid w:val="47DBFDD3"/>
    <w:rsid w:val="47ED3A0E"/>
    <w:rsid w:val="48B91E5D"/>
    <w:rsid w:val="4A7D0844"/>
    <w:rsid w:val="4B162FC1"/>
    <w:rsid w:val="4EC933D2"/>
    <w:rsid w:val="4F2B4370"/>
    <w:rsid w:val="4F6F5245"/>
    <w:rsid w:val="51E31065"/>
    <w:rsid w:val="5217023B"/>
    <w:rsid w:val="52242698"/>
    <w:rsid w:val="559D2106"/>
    <w:rsid w:val="55FBCC54"/>
    <w:rsid w:val="56F706E6"/>
    <w:rsid w:val="577B9417"/>
    <w:rsid w:val="57E035B9"/>
    <w:rsid w:val="591C553F"/>
    <w:rsid w:val="59BF7E52"/>
    <w:rsid w:val="5B6361DC"/>
    <w:rsid w:val="5BE76CD7"/>
    <w:rsid w:val="5BF33CA7"/>
    <w:rsid w:val="5BFF1F39"/>
    <w:rsid w:val="5C0A0595"/>
    <w:rsid w:val="5DC370F8"/>
    <w:rsid w:val="5DDB3218"/>
    <w:rsid w:val="5EBF9EBF"/>
    <w:rsid w:val="5FDD1923"/>
    <w:rsid w:val="5FDFAE3E"/>
    <w:rsid w:val="5FDFBFD8"/>
    <w:rsid w:val="5FFD0929"/>
    <w:rsid w:val="5FFF35A8"/>
    <w:rsid w:val="6277079A"/>
    <w:rsid w:val="632F5F19"/>
    <w:rsid w:val="63E5781D"/>
    <w:rsid w:val="64AF38BD"/>
    <w:rsid w:val="661E4E2D"/>
    <w:rsid w:val="66A9277E"/>
    <w:rsid w:val="68391F87"/>
    <w:rsid w:val="687142E8"/>
    <w:rsid w:val="69F3315F"/>
    <w:rsid w:val="6CB23063"/>
    <w:rsid w:val="6DBA3384"/>
    <w:rsid w:val="6E607D80"/>
    <w:rsid w:val="6F1D3D52"/>
    <w:rsid w:val="6F2FF655"/>
    <w:rsid w:val="6F39C89F"/>
    <w:rsid w:val="6F416B95"/>
    <w:rsid w:val="6FDB444A"/>
    <w:rsid w:val="6FDEEF3E"/>
    <w:rsid w:val="6FEFEBCA"/>
    <w:rsid w:val="6FFF2E21"/>
    <w:rsid w:val="71DE68BA"/>
    <w:rsid w:val="733FCD3D"/>
    <w:rsid w:val="73B6AE6C"/>
    <w:rsid w:val="746EBAB3"/>
    <w:rsid w:val="760E5F3E"/>
    <w:rsid w:val="777EBFDB"/>
    <w:rsid w:val="77974740"/>
    <w:rsid w:val="77F77948"/>
    <w:rsid w:val="77FE1C32"/>
    <w:rsid w:val="781C2A07"/>
    <w:rsid w:val="78B6041B"/>
    <w:rsid w:val="79032A98"/>
    <w:rsid w:val="79D85F74"/>
    <w:rsid w:val="7A502C38"/>
    <w:rsid w:val="7AB855E2"/>
    <w:rsid w:val="7AC65BFC"/>
    <w:rsid w:val="7AEDB2C8"/>
    <w:rsid w:val="7BCF9DD0"/>
    <w:rsid w:val="7BEEB9ED"/>
    <w:rsid w:val="7D673B4C"/>
    <w:rsid w:val="7D761C62"/>
    <w:rsid w:val="7DF5F300"/>
    <w:rsid w:val="7E26D5B3"/>
    <w:rsid w:val="7E6FD9A4"/>
    <w:rsid w:val="7E7DFFB2"/>
    <w:rsid w:val="7EAF9789"/>
    <w:rsid w:val="7ECED31E"/>
    <w:rsid w:val="7ECF6961"/>
    <w:rsid w:val="7ED350BF"/>
    <w:rsid w:val="7F3D098E"/>
    <w:rsid w:val="7F6DE332"/>
    <w:rsid w:val="7F7F127C"/>
    <w:rsid w:val="7F7F7145"/>
    <w:rsid w:val="7F8F9853"/>
    <w:rsid w:val="7FAE8E11"/>
    <w:rsid w:val="7FBF6A87"/>
    <w:rsid w:val="7FDA80B0"/>
    <w:rsid w:val="7FEADDD4"/>
    <w:rsid w:val="7FEF0EC1"/>
    <w:rsid w:val="7FEF8FEF"/>
    <w:rsid w:val="7FFA5FD3"/>
    <w:rsid w:val="7FFD1813"/>
    <w:rsid w:val="8F59EDE2"/>
    <w:rsid w:val="9CDBBE99"/>
    <w:rsid w:val="AF9F1063"/>
    <w:rsid w:val="B19660FC"/>
    <w:rsid w:val="B3DF444E"/>
    <w:rsid w:val="B9DF502D"/>
    <w:rsid w:val="BBBE2EEB"/>
    <w:rsid w:val="BE4C1E1D"/>
    <w:rsid w:val="BEF5B92D"/>
    <w:rsid w:val="BFB58C3D"/>
    <w:rsid w:val="CBFC8F54"/>
    <w:rsid w:val="CC5BC7CF"/>
    <w:rsid w:val="DADD929D"/>
    <w:rsid w:val="DCDF750C"/>
    <w:rsid w:val="DE3DCFE0"/>
    <w:rsid w:val="DF7E8F07"/>
    <w:rsid w:val="DFEDF237"/>
    <w:rsid w:val="DFFCCCAF"/>
    <w:rsid w:val="E3B3222E"/>
    <w:rsid w:val="E53FD85A"/>
    <w:rsid w:val="E6FDA8ED"/>
    <w:rsid w:val="E7DA9036"/>
    <w:rsid w:val="E7E300FF"/>
    <w:rsid w:val="E9F696C7"/>
    <w:rsid w:val="EBF7D6F5"/>
    <w:rsid w:val="EE7D9D7A"/>
    <w:rsid w:val="EFFFAA31"/>
    <w:rsid w:val="F3C63490"/>
    <w:rsid w:val="F3FD55E8"/>
    <w:rsid w:val="F4F5B26D"/>
    <w:rsid w:val="F5E6B41A"/>
    <w:rsid w:val="F7E73A9E"/>
    <w:rsid w:val="FA3B15C5"/>
    <w:rsid w:val="FB665D67"/>
    <w:rsid w:val="FBE41BA3"/>
    <w:rsid w:val="FBEB4FE9"/>
    <w:rsid w:val="FBFDDA5C"/>
    <w:rsid w:val="FBFE1D95"/>
    <w:rsid w:val="FCF3734C"/>
    <w:rsid w:val="FD5F024A"/>
    <w:rsid w:val="FEAF7C0F"/>
    <w:rsid w:val="FEBF0EAF"/>
    <w:rsid w:val="FEE764CA"/>
    <w:rsid w:val="FEFD6A88"/>
    <w:rsid w:val="FF3F69A4"/>
    <w:rsid w:val="FF7D71BB"/>
    <w:rsid w:val="FFBE31BC"/>
    <w:rsid w:val="FFC5EC02"/>
    <w:rsid w:val="FFCEFE0A"/>
    <w:rsid w:val="FFDCB4D6"/>
    <w:rsid w:val="FFDF2A4F"/>
    <w:rsid w:val="FFF67F7C"/>
    <w:rsid w:val="FFF68D34"/>
    <w:rsid w:val="FF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99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9"/>
    <w:qFormat/>
    <w:uiPriority w:val="0"/>
    <w:pPr>
      <w:ind w:firstLine="640" w:firstLineChars="200"/>
    </w:pPr>
    <w:rPr>
      <w:rFonts w:eastAsia="黑体"/>
      <w:sz w:val="32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9">
    <w:name w:val="正文文本缩进 Char"/>
    <w:basedOn w:val="7"/>
    <w:link w:val="2"/>
    <w:qFormat/>
    <w:uiPriority w:val="0"/>
    <w:rPr>
      <w:rFonts w:eastAsia="黑体"/>
      <w:kern w:val="2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368</Words>
  <Characters>591</Characters>
  <Lines>2</Lines>
  <Paragraphs>1</Paragraphs>
  <TotalTime>1</TotalTime>
  <ScaleCrop>false</ScaleCrop>
  <LinksUpToDate>false</LinksUpToDate>
  <CharactersWithSpaces>626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2021-03-14T01:10:00Z</dcterms:created>
  <dc:creator>微软中国</dc:creator>
  <cp:lastModifiedBy>HWH</cp:lastModifiedBy>
  <cp:lastPrinted>2022-03-13T11:21:00Z</cp:lastPrinted>
  <dcterms:modified xsi:type="dcterms:W3CDTF">2025-03-07T08:47:53Z</dcterms:modified>
  <dc:title>人力资源和社会保障部机关2015年录用公务员面试公告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F741738E54CE45E4B32F487A7D2476E6_13</vt:lpwstr>
  </property>
  <property fmtid="{D5CDD505-2E9C-101B-9397-08002B2CF9AE}" pid="4" name="KSOTemplateDocerSaveRecord">
    <vt:lpwstr>eyJoZGlkIjoiMjFmMmFiMDZlMWMxNDBhMjM5Y2I4YjdjZDE2NzE3NTciLCJ1c2VySWQiOiI3ODgwOTY5OTkifQ==</vt:lpwstr>
  </property>
</Properties>
</file>